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29" w:rsidRPr="0017320A" w:rsidRDefault="0017320A" w:rsidP="0017320A">
      <w:pPr>
        <w:jc w:val="center"/>
        <w:rPr>
          <w:b/>
          <w:color w:val="000000" w:themeColor="text1"/>
          <w:sz w:val="28"/>
          <w:szCs w:val="28"/>
        </w:rPr>
      </w:pPr>
      <w:r w:rsidRPr="0017320A">
        <w:rPr>
          <w:rFonts w:ascii="新宋体" w:eastAsia="新宋体" w:hAnsi="Calibri" w:cs="Times New Roman" w:hint="eastAsia"/>
          <w:b/>
          <w:color w:val="000000"/>
          <w:sz w:val="28"/>
          <w:szCs w:val="28"/>
        </w:rPr>
        <w:t>福建</w:t>
      </w:r>
      <w:r w:rsidRPr="0017320A">
        <w:rPr>
          <w:rFonts w:ascii="新宋体" w:eastAsia="新宋体" w:hAnsi="Calibri" w:cs="Times New Roman"/>
          <w:b/>
          <w:color w:val="000000"/>
          <w:sz w:val="28"/>
          <w:szCs w:val="28"/>
        </w:rPr>
        <w:t>省科技厅</w:t>
      </w:r>
      <w:r w:rsidRPr="0017320A">
        <w:rPr>
          <w:rFonts w:ascii="新宋体" w:eastAsia="新宋体" w:hAnsi="Calibri" w:cs="Times New Roman" w:hint="eastAsia"/>
          <w:b/>
          <w:color w:val="000000"/>
          <w:sz w:val="28"/>
          <w:szCs w:val="28"/>
        </w:rPr>
        <w:t>产学研</w:t>
      </w:r>
      <w:r w:rsidRPr="0017320A">
        <w:rPr>
          <w:rFonts w:ascii="新宋体" w:eastAsia="新宋体" w:hAnsi="Calibri" w:cs="Times New Roman"/>
          <w:b/>
          <w:color w:val="000000"/>
          <w:sz w:val="28"/>
          <w:szCs w:val="28"/>
        </w:rPr>
        <w:t>合作重大项目</w:t>
      </w:r>
      <w:r w:rsidRPr="0017320A">
        <w:rPr>
          <w:rFonts w:ascii="新宋体" w:eastAsia="新宋体" w:hAnsi="Calibri" w:cs="Times New Roman" w:hint="eastAsia"/>
          <w:b/>
          <w:color w:val="000000"/>
          <w:sz w:val="28"/>
          <w:szCs w:val="28"/>
        </w:rPr>
        <w:t>《建设项目安全质量三级同步监管关键技术研究与应用》</w:t>
      </w:r>
      <w:r w:rsidRPr="0017320A">
        <w:rPr>
          <w:rFonts w:ascii="新宋体" w:eastAsia="新宋体" w:hint="eastAsia"/>
          <w:b/>
          <w:color w:val="000000" w:themeColor="text1"/>
          <w:sz w:val="28"/>
          <w:szCs w:val="28"/>
        </w:rPr>
        <w:t>顺利通过验收</w:t>
      </w:r>
    </w:p>
    <w:p w:rsidR="0017320A" w:rsidRDefault="0017320A" w:rsidP="00CA6309">
      <w:pPr>
        <w:spacing w:line="440" w:lineRule="exact"/>
        <w:ind w:firstLineChars="200" w:firstLine="480"/>
        <w:rPr>
          <w:rFonts w:ascii="Calibri" w:eastAsia="新宋体" w:hAnsi="Calibri" w:cs="Times New Roman"/>
          <w:sz w:val="24"/>
        </w:rPr>
      </w:pPr>
      <w:r>
        <w:rPr>
          <w:rFonts w:ascii="新宋体" w:eastAsia="新宋体" w:hAnsi="Calibri" w:cs="Times New Roman" w:hint="eastAsia"/>
          <w:sz w:val="24"/>
        </w:rPr>
        <w:t>2017年12月8日</w:t>
      </w:r>
      <w:r>
        <w:rPr>
          <w:rFonts w:ascii="新宋体" w:eastAsia="新宋体" w:hAnsi="Calibri" w:cs="Times New Roman"/>
          <w:sz w:val="24"/>
        </w:rPr>
        <w:t>，福建省科技厅</w:t>
      </w:r>
      <w:r>
        <w:rPr>
          <w:rFonts w:ascii="新宋体" w:eastAsia="新宋体" w:hAnsi="Calibri" w:cs="Times New Roman" w:hint="eastAsia"/>
          <w:sz w:val="24"/>
        </w:rPr>
        <w:t>在福建</w:t>
      </w:r>
      <w:r>
        <w:rPr>
          <w:rFonts w:ascii="新宋体" w:eastAsia="新宋体" w:hAnsi="Calibri" w:cs="Times New Roman"/>
          <w:sz w:val="24"/>
        </w:rPr>
        <w:t>工程学院</w:t>
      </w:r>
      <w:r>
        <w:rPr>
          <w:rFonts w:ascii="新宋体" w:eastAsia="新宋体" w:hAnsi="Calibri" w:cs="Times New Roman" w:hint="eastAsia"/>
          <w:sz w:val="24"/>
        </w:rPr>
        <w:t>组织了福建</w:t>
      </w:r>
      <w:r>
        <w:rPr>
          <w:rFonts w:ascii="新宋体" w:eastAsia="新宋体" w:hAnsi="Calibri" w:cs="Times New Roman"/>
          <w:sz w:val="24"/>
        </w:rPr>
        <w:t>省科技厅</w:t>
      </w:r>
      <w:r>
        <w:rPr>
          <w:rFonts w:ascii="新宋体" w:eastAsia="新宋体" w:hAnsi="Calibri" w:cs="Times New Roman" w:hint="eastAsia"/>
          <w:sz w:val="24"/>
        </w:rPr>
        <w:t>产学研</w:t>
      </w:r>
      <w:r>
        <w:rPr>
          <w:rFonts w:ascii="新宋体" w:eastAsia="新宋体" w:hAnsi="Calibri" w:cs="Times New Roman"/>
          <w:sz w:val="24"/>
        </w:rPr>
        <w:t>合作重大项目</w:t>
      </w:r>
      <w:r>
        <w:rPr>
          <w:rFonts w:ascii="新宋体" w:eastAsia="新宋体" w:hAnsi="Calibri" w:cs="Times New Roman" w:hint="eastAsia"/>
          <w:sz w:val="24"/>
        </w:rPr>
        <w:t>《</w:t>
      </w:r>
      <w:r w:rsidRPr="00CA2B59">
        <w:rPr>
          <w:rFonts w:ascii="新宋体" w:eastAsia="新宋体" w:hAnsi="Calibri" w:cs="Times New Roman" w:hint="eastAsia"/>
          <w:sz w:val="24"/>
        </w:rPr>
        <w:t>建设项目安全质量三级同步监管关键技术研究与应用</w:t>
      </w:r>
      <w:r>
        <w:rPr>
          <w:rFonts w:ascii="新宋体" w:eastAsia="新宋体" w:hAnsi="Calibri" w:cs="Times New Roman" w:hint="eastAsia"/>
          <w:sz w:val="24"/>
        </w:rPr>
        <w:t>》（项目</w:t>
      </w:r>
      <w:r>
        <w:rPr>
          <w:rFonts w:ascii="新宋体" w:eastAsia="新宋体" w:hAnsi="Calibri" w:cs="Times New Roman"/>
          <w:sz w:val="24"/>
        </w:rPr>
        <w:t>编号：</w:t>
      </w:r>
      <w:r>
        <w:rPr>
          <w:rFonts w:ascii="新宋体" w:eastAsia="新宋体" w:hAnsi="Calibri" w:cs="Times New Roman" w:hint="eastAsia"/>
          <w:sz w:val="24"/>
        </w:rPr>
        <w:t>2013H6003）验收</w:t>
      </w:r>
      <w:r>
        <w:rPr>
          <w:rFonts w:ascii="新宋体" w:eastAsia="新宋体" w:hAnsi="Calibri" w:cs="Times New Roman"/>
          <w:sz w:val="24"/>
        </w:rPr>
        <w:t>会</w:t>
      </w:r>
      <w:r w:rsidR="00E27C0A">
        <w:rPr>
          <w:rFonts w:ascii="新宋体" w:eastAsia="新宋体" w:hAnsi="Calibri" w:cs="Times New Roman" w:hint="eastAsia"/>
          <w:sz w:val="24"/>
        </w:rPr>
        <w:t>，该项目由福建</w:t>
      </w:r>
      <w:r w:rsidR="00FD7739">
        <w:rPr>
          <w:rFonts w:ascii="新宋体" w:eastAsia="新宋体" w:hAnsi="Calibri" w:cs="Times New Roman" w:hint="eastAsia"/>
          <w:sz w:val="24"/>
        </w:rPr>
        <w:t>工程学院土木学院蔡雪峰教授主持</w:t>
      </w:r>
      <w:r>
        <w:rPr>
          <w:rFonts w:ascii="新宋体" w:eastAsia="新宋体" w:hAnsi="Calibri" w:cs="Times New Roman" w:hint="eastAsia"/>
          <w:sz w:val="24"/>
        </w:rPr>
        <w:t>。</w:t>
      </w:r>
      <w:r>
        <w:rPr>
          <w:rFonts w:ascii="新宋体" w:eastAsia="新宋体" w:hint="eastAsia"/>
          <w:sz w:val="24"/>
        </w:rPr>
        <w:t>验收专家</w:t>
      </w:r>
      <w:r w:rsidR="00CA6309">
        <w:rPr>
          <w:rFonts w:ascii="新宋体" w:eastAsia="新宋体" w:hint="eastAsia"/>
          <w:sz w:val="24"/>
        </w:rPr>
        <w:t>组</w:t>
      </w:r>
      <w:r>
        <w:rPr>
          <w:rFonts w:ascii="新宋体" w:eastAsia="新宋体" w:hint="eastAsia"/>
          <w:sz w:val="24"/>
        </w:rPr>
        <w:t>由</w:t>
      </w:r>
      <w:r>
        <w:rPr>
          <w:rFonts w:ascii="Calibri" w:eastAsia="宋体" w:hAnsi="Calibri" w:cs="Times New Roman" w:hint="eastAsia"/>
          <w:sz w:val="24"/>
        </w:rPr>
        <w:t>福州大学国家与地方共建重点实验室祁皑</w:t>
      </w:r>
      <w:r>
        <w:rPr>
          <w:rFonts w:hint="eastAsia"/>
          <w:sz w:val="24"/>
        </w:rPr>
        <w:t>教授、</w:t>
      </w:r>
      <w:r>
        <w:rPr>
          <w:rFonts w:ascii="Calibri" w:eastAsia="宋体" w:hAnsi="Calibri" w:cs="Times New Roman" w:hint="eastAsia"/>
          <w:sz w:val="24"/>
        </w:rPr>
        <w:t>福建省建筑科学研究院叶健</w:t>
      </w:r>
      <w:r>
        <w:rPr>
          <w:rFonts w:hint="eastAsia"/>
          <w:sz w:val="24"/>
        </w:rPr>
        <w:t>教授级高工、</w:t>
      </w:r>
      <w:r>
        <w:rPr>
          <w:rFonts w:ascii="Calibri" w:eastAsia="宋体" w:hAnsi="Calibri" w:cs="Times New Roman"/>
          <w:sz w:val="24"/>
        </w:rPr>
        <w:t>福州市规划设计研究院</w:t>
      </w:r>
      <w:r>
        <w:rPr>
          <w:rFonts w:ascii="Calibri" w:eastAsia="宋体" w:hAnsi="Calibri" w:cs="Times New Roman" w:hint="eastAsia"/>
          <w:sz w:val="24"/>
        </w:rPr>
        <w:t>陈硕</w:t>
      </w:r>
      <w:r>
        <w:rPr>
          <w:rFonts w:hint="eastAsia"/>
          <w:sz w:val="24"/>
        </w:rPr>
        <w:t>教授级高工、</w:t>
      </w:r>
      <w:r>
        <w:rPr>
          <w:rFonts w:ascii="Calibri" w:eastAsia="宋体" w:hAnsi="Calibri" w:cs="Times New Roman" w:hint="eastAsia"/>
          <w:sz w:val="24"/>
        </w:rPr>
        <w:t>福建</w:t>
      </w:r>
      <w:r>
        <w:rPr>
          <w:rFonts w:ascii="Calibri" w:eastAsia="宋体" w:hAnsi="Calibri" w:cs="Times New Roman"/>
          <w:sz w:val="24"/>
        </w:rPr>
        <w:t>江夏学院</w:t>
      </w:r>
      <w:r>
        <w:rPr>
          <w:rFonts w:ascii="Calibri" w:eastAsia="宋体" w:hAnsi="Calibri" w:cs="Times New Roman" w:hint="eastAsia"/>
          <w:sz w:val="24"/>
        </w:rPr>
        <w:t>王逢</w:t>
      </w:r>
      <w:r>
        <w:rPr>
          <w:rFonts w:ascii="Calibri" w:eastAsia="宋体" w:hAnsi="Calibri" w:cs="Times New Roman"/>
          <w:sz w:val="24"/>
        </w:rPr>
        <w:t>朝</w:t>
      </w:r>
      <w:r>
        <w:rPr>
          <w:rFonts w:hint="eastAsia"/>
          <w:sz w:val="24"/>
        </w:rPr>
        <w:t>、</w:t>
      </w:r>
      <w:r>
        <w:rPr>
          <w:rFonts w:ascii="Calibri" w:eastAsia="宋体" w:hAnsi="Calibri" w:cs="Times New Roman" w:hint="eastAsia"/>
          <w:sz w:val="24"/>
        </w:rPr>
        <w:t>福建</w:t>
      </w:r>
      <w:r>
        <w:rPr>
          <w:rFonts w:ascii="Calibri" w:eastAsia="宋体" w:hAnsi="Calibri" w:cs="Times New Roman"/>
          <w:sz w:val="24"/>
        </w:rPr>
        <w:t>省林业科学研究院</w:t>
      </w:r>
      <w:r>
        <w:rPr>
          <w:rFonts w:ascii="Calibri" w:eastAsia="宋体" w:hAnsi="Calibri" w:cs="Times New Roman" w:hint="eastAsia"/>
          <w:sz w:val="24"/>
        </w:rPr>
        <w:t>毛</w:t>
      </w:r>
      <w:r>
        <w:rPr>
          <w:rFonts w:ascii="Calibri" w:eastAsia="宋体" w:hAnsi="Calibri" w:cs="Times New Roman"/>
          <w:sz w:val="24"/>
        </w:rPr>
        <w:t>翠贤</w:t>
      </w:r>
      <w:r>
        <w:rPr>
          <w:rFonts w:hint="eastAsia"/>
          <w:sz w:val="24"/>
        </w:rPr>
        <w:t>组成。</w:t>
      </w:r>
      <w:r>
        <w:rPr>
          <w:rFonts w:ascii="新宋体" w:eastAsia="新宋体" w:hAnsi="Calibri" w:cs="Times New Roman" w:hint="eastAsia"/>
          <w:sz w:val="24"/>
        </w:rPr>
        <w:t>验收专家</w:t>
      </w:r>
      <w:r>
        <w:rPr>
          <w:rFonts w:ascii="新宋体" w:eastAsia="新宋体" w:hAnsi="Calibri" w:cs="Times New Roman"/>
          <w:sz w:val="24"/>
        </w:rPr>
        <w:t>认真</w:t>
      </w:r>
      <w:r>
        <w:rPr>
          <w:rFonts w:ascii="新宋体" w:eastAsia="新宋体" w:hAnsi="Calibri" w:cs="Times New Roman" w:hint="eastAsia"/>
          <w:sz w:val="24"/>
        </w:rPr>
        <w:t>听取了项目组的</w:t>
      </w:r>
      <w:r>
        <w:rPr>
          <w:rFonts w:ascii="新宋体" w:eastAsia="新宋体" w:hAnsi="Calibri" w:cs="Times New Roman"/>
          <w:sz w:val="24"/>
        </w:rPr>
        <w:t>成果汇报</w:t>
      </w:r>
      <w:r>
        <w:rPr>
          <w:rFonts w:ascii="新宋体" w:eastAsia="新宋体" w:hAnsi="Calibri" w:cs="Times New Roman" w:hint="eastAsia"/>
          <w:sz w:val="24"/>
        </w:rPr>
        <w:t>，审阅了项目研究</w:t>
      </w:r>
      <w:r>
        <w:rPr>
          <w:rFonts w:ascii="新宋体" w:eastAsia="新宋体" w:hAnsi="Calibri" w:cs="Times New Roman"/>
          <w:sz w:val="24"/>
        </w:rPr>
        <w:t>报告</w:t>
      </w:r>
      <w:r>
        <w:rPr>
          <w:rFonts w:ascii="新宋体" w:eastAsia="新宋体" w:hAnsi="Calibri" w:cs="Times New Roman" w:hint="eastAsia"/>
          <w:sz w:val="24"/>
        </w:rPr>
        <w:t>、</w:t>
      </w:r>
      <w:r>
        <w:rPr>
          <w:rFonts w:ascii="新宋体" w:eastAsia="新宋体" w:hAnsi="Calibri" w:cs="Times New Roman"/>
          <w:sz w:val="24"/>
        </w:rPr>
        <w:t>财务报告和技术成果资料</w:t>
      </w:r>
      <w:r>
        <w:rPr>
          <w:rFonts w:ascii="新宋体" w:eastAsia="新宋体" w:hAnsi="Calibri" w:cs="Times New Roman" w:hint="eastAsia"/>
          <w:sz w:val="24"/>
        </w:rPr>
        <w:t>并进行质疑，经过认真</w:t>
      </w:r>
      <w:r>
        <w:rPr>
          <w:rFonts w:ascii="新宋体" w:eastAsia="新宋体" w:hAnsi="Calibri" w:cs="Times New Roman"/>
          <w:sz w:val="24"/>
        </w:rPr>
        <w:t>讨论，</w:t>
      </w:r>
      <w:r w:rsidR="00CA6309">
        <w:rPr>
          <w:rFonts w:eastAsia="新宋体" w:hint="eastAsia"/>
          <w:sz w:val="24"/>
        </w:rPr>
        <w:t>认为</w:t>
      </w:r>
      <w:r>
        <w:rPr>
          <w:rFonts w:ascii="Calibri" w:eastAsia="新宋体" w:hAnsi="Calibri" w:cs="Times New Roman"/>
          <w:sz w:val="24"/>
        </w:rPr>
        <w:t>研究成果达到了</w:t>
      </w:r>
      <w:r>
        <w:rPr>
          <w:rFonts w:ascii="Calibri" w:eastAsia="新宋体" w:hAnsi="Calibri" w:cs="Times New Roman" w:hint="eastAsia"/>
          <w:sz w:val="24"/>
        </w:rPr>
        <w:t>国内</w:t>
      </w:r>
      <w:r>
        <w:rPr>
          <w:rFonts w:ascii="Calibri" w:eastAsia="新宋体" w:hAnsi="Calibri" w:cs="Times New Roman"/>
          <w:sz w:val="24"/>
        </w:rPr>
        <w:t>领先水平</w:t>
      </w:r>
      <w:r>
        <w:rPr>
          <w:rFonts w:ascii="Calibri" w:eastAsia="新宋体" w:hAnsi="Calibri" w:cs="Times New Roman" w:hint="eastAsia"/>
          <w:sz w:val="24"/>
        </w:rPr>
        <w:t>，具有推广</w:t>
      </w:r>
      <w:r>
        <w:rPr>
          <w:rFonts w:ascii="Calibri" w:eastAsia="新宋体" w:hAnsi="Calibri" w:cs="Times New Roman"/>
          <w:sz w:val="24"/>
        </w:rPr>
        <w:t>应用价值</w:t>
      </w:r>
      <w:r w:rsidR="00CA6309">
        <w:rPr>
          <w:rFonts w:eastAsia="新宋体" w:hint="eastAsia"/>
          <w:sz w:val="24"/>
        </w:rPr>
        <w:t>，</w:t>
      </w:r>
      <w:r w:rsidR="00CA6309">
        <w:rPr>
          <w:rFonts w:ascii="新宋体" w:eastAsia="新宋体" w:hint="eastAsia"/>
          <w:sz w:val="24"/>
        </w:rPr>
        <w:t>验收专</w:t>
      </w:r>
      <w:r>
        <w:rPr>
          <w:rFonts w:ascii="Calibri" w:eastAsia="新宋体" w:hAnsi="Calibri" w:cs="Times New Roman" w:hint="eastAsia"/>
          <w:sz w:val="24"/>
        </w:rPr>
        <w:t>家组一致认为</w:t>
      </w:r>
      <w:r>
        <w:rPr>
          <w:rFonts w:ascii="Calibri" w:eastAsia="新宋体" w:hAnsi="Calibri" w:cs="Times New Roman"/>
          <w:sz w:val="24"/>
        </w:rPr>
        <w:t>该项目通过验收。</w:t>
      </w:r>
    </w:p>
    <w:p w:rsidR="00382400" w:rsidRDefault="00382400"/>
    <w:p w:rsidR="00382400" w:rsidRPr="00382400" w:rsidRDefault="00382400" w:rsidP="00382400"/>
    <w:p w:rsidR="0017320A" w:rsidRPr="00382400" w:rsidRDefault="00382400" w:rsidP="00382400">
      <w:pPr>
        <w:tabs>
          <w:tab w:val="left" w:pos="883"/>
        </w:tabs>
        <w:jc w:val="center"/>
      </w:pPr>
      <w:r>
        <w:rPr>
          <w:noProof/>
        </w:rPr>
        <w:drawing>
          <wp:inline distT="0" distB="0" distL="0" distR="0">
            <wp:extent cx="4259652" cy="3194995"/>
            <wp:effectExtent l="19050" t="0" r="7548" b="0"/>
            <wp:docPr id="1" name="图片 0" descr="QQ图片20171211215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121121575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373" cy="319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320A" w:rsidRPr="00382400" w:rsidSect="00C63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D84" w:rsidRDefault="009E2D84" w:rsidP="00FD7739">
      <w:r>
        <w:separator/>
      </w:r>
    </w:p>
  </w:endnote>
  <w:endnote w:type="continuationSeparator" w:id="1">
    <w:p w:rsidR="009E2D84" w:rsidRDefault="009E2D84" w:rsidP="00FD7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D84" w:rsidRDefault="009E2D84" w:rsidP="00FD7739">
      <w:r>
        <w:separator/>
      </w:r>
    </w:p>
  </w:footnote>
  <w:footnote w:type="continuationSeparator" w:id="1">
    <w:p w:rsidR="009E2D84" w:rsidRDefault="009E2D84" w:rsidP="00FD77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20A"/>
    <w:rsid w:val="0017320A"/>
    <w:rsid w:val="001E612E"/>
    <w:rsid w:val="00382400"/>
    <w:rsid w:val="0083123C"/>
    <w:rsid w:val="008363A8"/>
    <w:rsid w:val="009E2D84"/>
    <w:rsid w:val="00C63058"/>
    <w:rsid w:val="00CA6309"/>
    <w:rsid w:val="00E27C0A"/>
    <w:rsid w:val="00FD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24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240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D7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D773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D7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D77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2017-12-11T13:37:00Z</dcterms:created>
  <dcterms:modified xsi:type="dcterms:W3CDTF">2017-12-11T14:11:00Z</dcterms:modified>
</cp:coreProperties>
</file>